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283CC" w14:textId="77777777"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2B68FF8A" wp14:editId="762016B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56F34A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1C030FB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1523D185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1A29A7F8" w14:textId="634C4A95" w:rsidR="00A03FC3" w:rsidRPr="00A03FC3" w:rsidRDefault="00836485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caps/>
          <w:sz w:val="28"/>
          <w:szCs w:val="28"/>
          <w:lang w:eastAsia="ru-RU"/>
        </w:rPr>
        <w:t xml:space="preserve">43 </w:t>
      </w:r>
      <w:r w:rsidR="00A03FC3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4B1DA7F7" w14:textId="77777777"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4BC18486" w14:textId="00D61FDB" w:rsidR="00A03FC3" w:rsidRPr="00A03FC3" w:rsidRDefault="0050554E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01 лютого 2024</w:t>
      </w:r>
      <w:r w:rsidR="006E33E1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836485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14:paraId="5A05E1B1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39E40B81" w14:textId="1652F879" w:rsidR="00C2187A" w:rsidRP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r w:rsidR="00511CE7">
        <w:rPr>
          <w:rFonts w:ascii="Century" w:hAnsi="Century"/>
          <w:b/>
          <w:sz w:val="28"/>
          <w:szCs w:val="28"/>
        </w:rPr>
        <w:t>Добрянського</w:t>
      </w:r>
      <w:r w:rsidR="00DE2918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50554E">
        <w:rPr>
          <w:rFonts w:ascii="Century" w:hAnsi="Century"/>
          <w:b/>
          <w:sz w:val="28"/>
          <w:szCs w:val="28"/>
        </w:rPr>
        <w:t>ста</w:t>
      </w:r>
      <w:r w:rsidR="00C2187A">
        <w:rPr>
          <w:rFonts w:ascii="Century" w:hAnsi="Century"/>
          <w:b/>
          <w:sz w:val="28"/>
          <w:szCs w:val="28"/>
        </w:rPr>
        <w:t>ростинського</w:t>
      </w:r>
      <w:proofErr w:type="spellEnd"/>
      <w:r w:rsidR="00C2187A">
        <w:rPr>
          <w:rFonts w:ascii="Century" w:hAnsi="Century"/>
          <w:b/>
          <w:sz w:val="28"/>
          <w:szCs w:val="28"/>
        </w:rPr>
        <w:t xml:space="preserve">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F84250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14:paraId="7C9A1DF7" w14:textId="77777777"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3F7C7F39" w14:textId="77777777" w:rsidR="00B00141" w:rsidRDefault="000F6E56" w:rsidP="000F6E56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r w:rsidR="00511CE7">
        <w:rPr>
          <w:rFonts w:ascii="Century" w:hAnsi="Century"/>
          <w:sz w:val="28"/>
          <w:szCs w:val="28"/>
        </w:rPr>
        <w:t>Добрянського</w:t>
      </w:r>
      <w:r w:rsidR="00C2187A">
        <w:rPr>
          <w:rFonts w:ascii="Century" w:hAnsi="Century"/>
          <w:sz w:val="28"/>
          <w:szCs w:val="28"/>
        </w:rPr>
        <w:t xml:space="preserve"> </w:t>
      </w:r>
      <w:proofErr w:type="spellStart"/>
      <w:r w:rsidR="00C2187A">
        <w:rPr>
          <w:rFonts w:ascii="Century" w:hAnsi="Century"/>
          <w:sz w:val="28"/>
          <w:szCs w:val="28"/>
        </w:rPr>
        <w:t>старостинського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14:paraId="2629762A" w14:textId="77777777"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14:paraId="1FA6F58A" w14:textId="77777777" w:rsidR="00C22D60" w:rsidRDefault="00C22D60" w:rsidP="00836485">
      <w:pPr>
        <w:tabs>
          <w:tab w:val="left" w:pos="3287"/>
        </w:tabs>
        <w:spacing w:after="0" w:line="240" w:lineRule="auto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14:paraId="63265F29" w14:textId="77777777"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14:paraId="521D924B" w14:textId="77777777" w:rsidR="00524637" w:rsidRDefault="00C2187A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r w:rsidR="00511CE7">
        <w:rPr>
          <w:rFonts w:ascii="Century" w:hAnsi="Century"/>
          <w:sz w:val="28"/>
          <w:szCs w:val="28"/>
          <w:lang w:val="uk-UA" w:eastAsia="uk-UA"/>
        </w:rPr>
        <w:t>Добрянського</w:t>
      </w:r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866C0C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 Львівської області </w:t>
      </w:r>
      <w:proofErr w:type="spellStart"/>
      <w:r w:rsidR="00511CE7">
        <w:rPr>
          <w:rFonts w:ascii="Century" w:hAnsi="Century"/>
          <w:sz w:val="28"/>
          <w:szCs w:val="28"/>
          <w:lang w:val="uk-UA" w:eastAsia="uk-UA"/>
        </w:rPr>
        <w:t>Міляна</w:t>
      </w:r>
      <w:proofErr w:type="spellEnd"/>
      <w:r w:rsidR="00511CE7">
        <w:rPr>
          <w:rFonts w:ascii="Century" w:hAnsi="Century"/>
          <w:sz w:val="28"/>
          <w:szCs w:val="28"/>
          <w:lang w:val="uk-UA" w:eastAsia="uk-UA"/>
        </w:rPr>
        <w:t xml:space="preserve"> Івана Івановича</w:t>
      </w:r>
      <w:r w:rsidR="00DA3E13">
        <w:rPr>
          <w:rFonts w:ascii="Century" w:hAnsi="Century"/>
          <w:sz w:val="28"/>
          <w:szCs w:val="28"/>
          <w:lang w:val="uk-UA" w:eastAsia="uk-UA"/>
        </w:rPr>
        <w:t xml:space="preserve"> за 2023 рік</w:t>
      </w:r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D64F1">
        <w:rPr>
          <w:rFonts w:ascii="Century" w:hAnsi="Century"/>
          <w:sz w:val="28"/>
          <w:szCs w:val="28"/>
          <w:lang w:val="uk-UA" w:eastAsia="uk-UA"/>
        </w:rPr>
        <w:t>прийняти до відома (Додається).</w:t>
      </w:r>
    </w:p>
    <w:p w14:paraId="53821E63" w14:textId="77777777"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41D49F52" w14:textId="77777777"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4F0E116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7F7C9BA" w14:textId="771278BB" w:rsidR="00836485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1AAE97D8" w14:textId="77777777" w:rsidR="00836485" w:rsidRDefault="00836485">
      <w:pPr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br w:type="page"/>
      </w:r>
    </w:p>
    <w:p w14:paraId="75D24BAA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836485">
        <w:rPr>
          <w:rFonts w:ascii="Century" w:hAnsi="Century"/>
          <w:b/>
          <w:color w:val="000000"/>
          <w:sz w:val="28"/>
          <w:szCs w:val="28"/>
        </w:rPr>
        <w:lastRenderedPageBreak/>
        <w:t>З В І Т</w:t>
      </w:r>
    </w:p>
    <w:p w14:paraId="1FADBBF6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836485">
        <w:rPr>
          <w:rFonts w:ascii="Century" w:hAnsi="Century"/>
          <w:b/>
          <w:color w:val="000000"/>
          <w:sz w:val="28"/>
          <w:szCs w:val="28"/>
        </w:rPr>
        <w:t xml:space="preserve">про  роботу старости </w:t>
      </w:r>
      <w:proofErr w:type="spellStart"/>
      <w:r w:rsidRPr="00836485">
        <w:rPr>
          <w:rFonts w:ascii="Century" w:hAnsi="Century"/>
          <w:b/>
          <w:color w:val="000000"/>
          <w:sz w:val="28"/>
          <w:szCs w:val="28"/>
        </w:rPr>
        <w:t>Долинянського</w:t>
      </w:r>
      <w:proofErr w:type="spellEnd"/>
      <w:r w:rsidRPr="00836485">
        <w:rPr>
          <w:rFonts w:ascii="Century" w:hAnsi="Century"/>
          <w:b/>
          <w:color w:val="000000"/>
          <w:sz w:val="28"/>
          <w:szCs w:val="28"/>
        </w:rPr>
        <w:t xml:space="preserve"> </w:t>
      </w:r>
      <w:proofErr w:type="spellStart"/>
      <w:r w:rsidRPr="00836485">
        <w:rPr>
          <w:rFonts w:ascii="Century" w:hAnsi="Century"/>
          <w:b/>
          <w:color w:val="000000"/>
          <w:sz w:val="28"/>
          <w:szCs w:val="28"/>
        </w:rPr>
        <w:t>старостинського</w:t>
      </w:r>
      <w:proofErr w:type="spellEnd"/>
      <w:r w:rsidRPr="00836485">
        <w:rPr>
          <w:rFonts w:ascii="Century" w:hAnsi="Century"/>
          <w:b/>
          <w:color w:val="000000"/>
          <w:sz w:val="28"/>
          <w:szCs w:val="28"/>
        </w:rPr>
        <w:t xml:space="preserve"> округу Городоцької міської ради Львівської області  за 2023 рік</w:t>
      </w:r>
    </w:p>
    <w:p w14:paraId="671081F0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F55CF84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ab/>
      </w:r>
    </w:p>
    <w:p w14:paraId="1A06FA69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 xml:space="preserve">        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Долинянський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старостинський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округ складається з 3 населених пунктів: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с.Долиняни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, населення якого  станом на 01.01.2024                                                                        року становить 632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чол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., 195 двори,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с.Вовчухи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– 686, двори – 224,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с.Годвишня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– 161, двори – 88. У 2023 році померло 16, народилось 13 жителів сіл. На території округу функціонують наступні установи: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Вовчухівський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заклад загальної середньої освіти І-ІІ ст., де навчається 46 учнів,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Долинянський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навчально-виховний комплекс – 102 учні,  філія комунальний заклад «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Братковицький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центр дозвілля та надання культурних послуг» народний дім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с.Вовчухи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, бібліотека-філія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с.Вовчухи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, Городоцький центр дозвілля та надання культурних послуг народний дім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с.Долиняни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, бібліотека-філія 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с.Долиняни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, Городоцький центр дозвілля та надання культурних послуг народний дім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с.Годвишня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, бібліотека-філія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с.Годвишня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, ФАП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с.Вовчухи,Долиняни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та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Годвишня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>.</w:t>
      </w:r>
    </w:p>
    <w:p w14:paraId="18C14093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 xml:space="preserve">       Керуючись ст.54-1 Закону України «Про місцеве самоврядування в Україні» та Положенням про старосту Городоцької міської ради протягом звітного періоду  в межах своїх обов’язків</w:t>
      </w:r>
    </w:p>
    <w:p w14:paraId="48D7043E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>брала участь у засіданнях виконавчого комітету  та  сесії Городоцької міської ради;</w:t>
      </w:r>
    </w:p>
    <w:p w14:paraId="7BCAAB3E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>брала участь у роботі депутатських комісій міської ради;</w:t>
      </w:r>
    </w:p>
    <w:p w14:paraId="291858DE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>вела прийом жителів села згідно з графіком, надавала консультації   із питань соціального захисту, земельних питань, житлово-комунального господарства; приймала заяви жителів села;</w:t>
      </w:r>
    </w:p>
    <w:p w14:paraId="2616137E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 xml:space="preserve">видала 550 довідок різного характеру( витяг про зареєстрованих осіб, довідка про  зареєстроване місце проживання, про землю, про останнє місце проживання померлого, про приналежність до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осг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, і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т.д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>.)</w:t>
      </w:r>
    </w:p>
    <w:p w14:paraId="37F69041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>вчинено 29 нотаріальних дій( 8 заповітів, 12 довіреностей, 9 засвідчення справжності  підпису);</w:t>
      </w:r>
    </w:p>
    <w:p w14:paraId="0908F265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>вносила інформацію  до  Реєстру територіальної громади;</w:t>
      </w:r>
    </w:p>
    <w:p w14:paraId="3747CBEF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>здійснено реєстрацію місця проживання 32 осіб, знято з реєстрації 1 осіб;</w:t>
      </w:r>
    </w:p>
    <w:p w14:paraId="58674EFD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 xml:space="preserve"> здійснювала заходи із ведення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погосподарського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обліку, а саме оновлено інформацію  станом на 01.01.2024 р у розділи 10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погосподарських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книг  по 507 домогосподарствах ( населення, житловий будинок, земельні ділянки, худоба та птиця, сільгосптехніка);</w:t>
      </w:r>
    </w:p>
    <w:p w14:paraId="0E4E1E79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>забезпечувала  ведення діловодства ( зареєстровано  91 вихідних документів, 21 вхідних документів);</w:t>
      </w:r>
    </w:p>
    <w:p w14:paraId="65F3C446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lastRenderedPageBreak/>
        <w:t>подавала статистичну звітність( 6-сільрада,)</w:t>
      </w:r>
    </w:p>
    <w:p w14:paraId="53BD93BC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 xml:space="preserve">вела військовий облік на території округу, а саме провела звірку картотеки  загального обліку із картотекою 1 відділу Львівського РТЦК та СП, підготувала списки та особові справи громадян 2007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р.н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>. для приписки до призовної дільниці;  у ході мобілізації 2023 р. вручала повістки військовозобов’язаним жителям села .</w:t>
      </w:r>
    </w:p>
    <w:p w14:paraId="2AD97920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 xml:space="preserve">вела облік землі, вручала повідомлення про сплату земельного податку та податку на нерухоме майно жителям села.  </w:t>
      </w:r>
    </w:p>
    <w:p w14:paraId="740894B1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>здійснювала контроль за використанням об’єктів комунальної власності.</w:t>
      </w:r>
    </w:p>
    <w:p w14:paraId="083D42DD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 xml:space="preserve">прибирання від сміття території села, впорядкування клумб, висаджування квітів; </w:t>
      </w:r>
    </w:p>
    <w:p w14:paraId="313AD5CD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 xml:space="preserve">прибирання території кладовища ( ліквідація стихійного сміттєзвалища березень 2022р, листопад 2022р., впорядкування могили вояків УГА, видалення </w:t>
      </w:r>
    </w:p>
    <w:p w14:paraId="3928F82F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 xml:space="preserve">Також упродовж року виконувала доручення голови Городоцької міської ради та її виконавчого комітету, виконувала інші обов’язки у межах своїх повноважень. Зокрема здійснювала моніторинг благоустрою на території села та вживала заходи для підтримки його в належному стані: </w:t>
      </w:r>
    </w:p>
    <w:p w14:paraId="73C5ED53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 xml:space="preserve">підсипання аварійно небезпечних ділянок доріг  піщано-сольовою сумішшю у зим 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овий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період;</w:t>
      </w:r>
    </w:p>
    <w:p w14:paraId="0B2E8995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>організація збору сміття 2 рази в місяць;</w:t>
      </w:r>
    </w:p>
    <w:p w14:paraId="1360D97F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>проведення акції «За чисте довкілля»  у квітні та жовтні 2023року ( прибирання від сміття території сіл) ;</w:t>
      </w:r>
    </w:p>
    <w:p w14:paraId="058491BE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 xml:space="preserve">прибирання території кладовища ( ліквідація стихійного сміттєзвалища квітень 2023 р, в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с.Вовчухи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.,  впорядкування могили Січових стрільців, могили воїнам ОУП УПА, та пам’ятника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Вовчухіська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офензива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>; ліквідація стихійного сміттєзвалища в Долинянах) ;</w:t>
      </w:r>
    </w:p>
    <w:p w14:paraId="49D7C6C4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 xml:space="preserve">благоустрій стадіону в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с.Долиняни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;</w:t>
      </w:r>
    </w:p>
    <w:p w14:paraId="75F13580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 xml:space="preserve">проведення роз’яснювальної роботи серед населення та підприємців щодо впорядкування  присадибних ділянок, території прилеглих до підприємств та закладів торгівлі,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узбіччь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комунальних доріг, а також заборону спалювання сухої рослинності та листя;</w:t>
      </w:r>
    </w:p>
    <w:p w14:paraId="419E69B5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>організація обкошування території громадського центру села у літній період;</w:t>
      </w:r>
    </w:p>
    <w:p w14:paraId="754A287B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 xml:space="preserve">встановлення Різдвяної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шопки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, прикрашання ялинок  до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новорічно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>-різдвяних свят;</w:t>
      </w:r>
    </w:p>
    <w:p w14:paraId="38FFEDD2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>здійснювала облік та передачу показників лічильників вуличного освітлення.</w:t>
      </w:r>
    </w:p>
    <w:p w14:paraId="4D5363EF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 xml:space="preserve">    Окремо хочу зупинитися на об’єктах, які реалізовано на території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Долинянського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старостинського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округу у 2023 році. Завдяки спільній </w:t>
      </w:r>
      <w:r w:rsidRPr="00836485">
        <w:rPr>
          <w:rFonts w:ascii="Century" w:hAnsi="Century"/>
          <w:bCs/>
          <w:color w:val="000000"/>
          <w:sz w:val="28"/>
          <w:szCs w:val="28"/>
        </w:rPr>
        <w:lastRenderedPageBreak/>
        <w:t xml:space="preserve">праці усіх рівнів влади та громади,   встановлено дитячий майданчик в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с.Долиняни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.  На місцевому кладовищі укладено 14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кв.м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. бруківки та відновлено стіл. Також в центральній частині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с.Долиняни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наведено благоустрій біля Хреста ( викладено 40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кв.м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. бруківки, оновлено огорожу і хрест, замінено трубу, висаджені зелені насадження). Проведено частково поточний ремонт доріг з щебеневим покриттям по вулицях Зелена, Сонячна та Джерельна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Долинянського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старостинського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округу.  Здійснено заміну ламп вуличного освітлення   у кількості 7 шт. </w:t>
      </w:r>
    </w:p>
    <w:p w14:paraId="132DAF14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5AA25147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 xml:space="preserve">    Хочу подякувати міському голові, працівникам міської ради та  КП «Міське комунальне господарство», депутату міської ради </w:t>
      </w:r>
      <w:proofErr w:type="spellStart"/>
      <w:r w:rsidRPr="00836485">
        <w:rPr>
          <w:rFonts w:ascii="Century" w:hAnsi="Century"/>
          <w:bCs/>
          <w:color w:val="000000"/>
          <w:sz w:val="28"/>
          <w:szCs w:val="28"/>
        </w:rPr>
        <w:t>О.Скомаровському</w:t>
      </w:r>
      <w:proofErr w:type="spellEnd"/>
      <w:r w:rsidRPr="00836485">
        <w:rPr>
          <w:rFonts w:ascii="Century" w:hAnsi="Century"/>
          <w:bCs/>
          <w:color w:val="000000"/>
          <w:sz w:val="28"/>
          <w:szCs w:val="28"/>
        </w:rPr>
        <w:t xml:space="preserve"> за співпрацю, допомогу  у роботі та підтримку. </w:t>
      </w:r>
    </w:p>
    <w:p w14:paraId="201507C8" w14:textId="77777777" w:rsidR="00836485" w:rsidRPr="00836485" w:rsidRDefault="00836485" w:rsidP="00836485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836485">
        <w:rPr>
          <w:rFonts w:ascii="Century" w:hAnsi="Century"/>
          <w:bCs/>
          <w:color w:val="000000"/>
          <w:sz w:val="28"/>
          <w:szCs w:val="28"/>
        </w:rPr>
        <w:t xml:space="preserve">   </w:t>
      </w:r>
    </w:p>
    <w:sectPr w:rsidR="00836485" w:rsidRPr="00836485" w:rsidSect="00D4701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23CFA" w14:textId="77777777" w:rsidR="00D47019" w:rsidRDefault="00D47019" w:rsidP="00A03FC3">
      <w:pPr>
        <w:spacing w:after="0" w:line="240" w:lineRule="auto"/>
      </w:pPr>
      <w:r>
        <w:separator/>
      </w:r>
    </w:p>
  </w:endnote>
  <w:endnote w:type="continuationSeparator" w:id="0">
    <w:p w14:paraId="39AF7FA0" w14:textId="77777777" w:rsidR="00D47019" w:rsidRDefault="00D47019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B7057" w14:textId="77777777" w:rsidR="00D47019" w:rsidRDefault="00D47019" w:rsidP="00A03FC3">
      <w:pPr>
        <w:spacing w:after="0" w:line="240" w:lineRule="auto"/>
      </w:pPr>
      <w:r>
        <w:separator/>
      </w:r>
    </w:p>
  </w:footnote>
  <w:footnote w:type="continuationSeparator" w:id="0">
    <w:p w14:paraId="5E3BEC9B" w14:textId="77777777" w:rsidR="00D47019" w:rsidRDefault="00D47019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287AEE"/>
    <w:multiLevelType w:val="hybridMultilevel"/>
    <w:tmpl w:val="4172052A"/>
    <w:lvl w:ilvl="0" w:tplc="0562E5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4312724">
    <w:abstractNumId w:val="5"/>
  </w:num>
  <w:num w:numId="2" w16cid:durableId="36316326">
    <w:abstractNumId w:val="0"/>
  </w:num>
  <w:num w:numId="3" w16cid:durableId="368535667">
    <w:abstractNumId w:val="6"/>
  </w:num>
  <w:num w:numId="4" w16cid:durableId="1279337163">
    <w:abstractNumId w:val="4"/>
  </w:num>
  <w:num w:numId="5" w16cid:durableId="375202755">
    <w:abstractNumId w:val="8"/>
  </w:num>
  <w:num w:numId="6" w16cid:durableId="1764914670">
    <w:abstractNumId w:val="1"/>
  </w:num>
  <w:num w:numId="7" w16cid:durableId="1573925305">
    <w:abstractNumId w:val="7"/>
  </w:num>
  <w:num w:numId="8" w16cid:durableId="644316822">
    <w:abstractNumId w:val="2"/>
  </w:num>
  <w:num w:numId="9" w16cid:durableId="910430933">
    <w:abstractNumId w:val="3"/>
  </w:num>
  <w:num w:numId="10" w16cid:durableId="11152509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D6F"/>
    <w:rsid w:val="00033FB1"/>
    <w:rsid w:val="00040F1B"/>
    <w:rsid w:val="00052DF8"/>
    <w:rsid w:val="00055E36"/>
    <w:rsid w:val="00057CD1"/>
    <w:rsid w:val="0007244B"/>
    <w:rsid w:val="00072BBA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647FC"/>
    <w:rsid w:val="001713A6"/>
    <w:rsid w:val="001942D2"/>
    <w:rsid w:val="001D1D32"/>
    <w:rsid w:val="001E589A"/>
    <w:rsid w:val="001E5A91"/>
    <w:rsid w:val="00201929"/>
    <w:rsid w:val="00205A66"/>
    <w:rsid w:val="00213F71"/>
    <w:rsid w:val="00225311"/>
    <w:rsid w:val="00242A93"/>
    <w:rsid w:val="002649FD"/>
    <w:rsid w:val="00280126"/>
    <w:rsid w:val="002B54C3"/>
    <w:rsid w:val="002F42BD"/>
    <w:rsid w:val="00306427"/>
    <w:rsid w:val="003152D3"/>
    <w:rsid w:val="003165FF"/>
    <w:rsid w:val="0034072F"/>
    <w:rsid w:val="003C030F"/>
    <w:rsid w:val="003D10B6"/>
    <w:rsid w:val="003D6F32"/>
    <w:rsid w:val="00462A69"/>
    <w:rsid w:val="004A37D0"/>
    <w:rsid w:val="004D0687"/>
    <w:rsid w:val="004F76A1"/>
    <w:rsid w:val="0050554E"/>
    <w:rsid w:val="00511CE7"/>
    <w:rsid w:val="00524637"/>
    <w:rsid w:val="00527B73"/>
    <w:rsid w:val="005528DF"/>
    <w:rsid w:val="005853ED"/>
    <w:rsid w:val="005A743A"/>
    <w:rsid w:val="005B250D"/>
    <w:rsid w:val="005B3D66"/>
    <w:rsid w:val="005C6437"/>
    <w:rsid w:val="005E0409"/>
    <w:rsid w:val="00602459"/>
    <w:rsid w:val="006339CC"/>
    <w:rsid w:val="00640091"/>
    <w:rsid w:val="00643C1D"/>
    <w:rsid w:val="00672468"/>
    <w:rsid w:val="00697130"/>
    <w:rsid w:val="00697958"/>
    <w:rsid w:val="006A3A4F"/>
    <w:rsid w:val="006C54AD"/>
    <w:rsid w:val="006D64F1"/>
    <w:rsid w:val="006E1055"/>
    <w:rsid w:val="006E33E1"/>
    <w:rsid w:val="006F6748"/>
    <w:rsid w:val="0071163A"/>
    <w:rsid w:val="00723899"/>
    <w:rsid w:val="00731EA1"/>
    <w:rsid w:val="00736001"/>
    <w:rsid w:val="0073795B"/>
    <w:rsid w:val="00737F07"/>
    <w:rsid w:val="00755053"/>
    <w:rsid w:val="00760C30"/>
    <w:rsid w:val="00776160"/>
    <w:rsid w:val="007A56E2"/>
    <w:rsid w:val="007B437A"/>
    <w:rsid w:val="007C2506"/>
    <w:rsid w:val="007C7FE2"/>
    <w:rsid w:val="007D4A9D"/>
    <w:rsid w:val="007E3B0D"/>
    <w:rsid w:val="00813D38"/>
    <w:rsid w:val="0083390A"/>
    <w:rsid w:val="00836485"/>
    <w:rsid w:val="00853B2C"/>
    <w:rsid w:val="008574CB"/>
    <w:rsid w:val="00866C0C"/>
    <w:rsid w:val="008C4BC7"/>
    <w:rsid w:val="008E7F00"/>
    <w:rsid w:val="008F60CC"/>
    <w:rsid w:val="00904562"/>
    <w:rsid w:val="00904EDE"/>
    <w:rsid w:val="00914244"/>
    <w:rsid w:val="00932738"/>
    <w:rsid w:val="00940E79"/>
    <w:rsid w:val="00941431"/>
    <w:rsid w:val="00946A19"/>
    <w:rsid w:val="00957273"/>
    <w:rsid w:val="00980E1B"/>
    <w:rsid w:val="009D39F7"/>
    <w:rsid w:val="00A03FC3"/>
    <w:rsid w:val="00A2484D"/>
    <w:rsid w:val="00A47DE4"/>
    <w:rsid w:val="00A56FA5"/>
    <w:rsid w:val="00A834E6"/>
    <w:rsid w:val="00A905C3"/>
    <w:rsid w:val="00A954A6"/>
    <w:rsid w:val="00AA3976"/>
    <w:rsid w:val="00AB06D4"/>
    <w:rsid w:val="00AB7393"/>
    <w:rsid w:val="00AD0428"/>
    <w:rsid w:val="00B00141"/>
    <w:rsid w:val="00B8797F"/>
    <w:rsid w:val="00B91C8C"/>
    <w:rsid w:val="00BA5D97"/>
    <w:rsid w:val="00BE1BA4"/>
    <w:rsid w:val="00BF1CAC"/>
    <w:rsid w:val="00BF38FF"/>
    <w:rsid w:val="00BF39FC"/>
    <w:rsid w:val="00C040D4"/>
    <w:rsid w:val="00C2187A"/>
    <w:rsid w:val="00C22D60"/>
    <w:rsid w:val="00C2345B"/>
    <w:rsid w:val="00C616FC"/>
    <w:rsid w:val="00C841B2"/>
    <w:rsid w:val="00C95880"/>
    <w:rsid w:val="00CB4512"/>
    <w:rsid w:val="00CC55B0"/>
    <w:rsid w:val="00CD343D"/>
    <w:rsid w:val="00CE5C16"/>
    <w:rsid w:val="00CF77B3"/>
    <w:rsid w:val="00D00C38"/>
    <w:rsid w:val="00D43CA8"/>
    <w:rsid w:val="00D44772"/>
    <w:rsid w:val="00D47019"/>
    <w:rsid w:val="00D56A7E"/>
    <w:rsid w:val="00D60C11"/>
    <w:rsid w:val="00D66AFD"/>
    <w:rsid w:val="00D73105"/>
    <w:rsid w:val="00D77FD1"/>
    <w:rsid w:val="00D902D2"/>
    <w:rsid w:val="00D94A1C"/>
    <w:rsid w:val="00D973AA"/>
    <w:rsid w:val="00D97575"/>
    <w:rsid w:val="00DA3E13"/>
    <w:rsid w:val="00DD6485"/>
    <w:rsid w:val="00DE19AE"/>
    <w:rsid w:val="00DE2918"/>
    <w:rsid w:val="00DE49EC"/>
    <w:rsid w:val="00DF01E0"/>
    <w:rsid w:val="00E1562D"/>
    <w:rsid w:val="00E30626"/>
    <w:rsid w:val="00E368F0"/>
    <w:rsid w:val="00E40FA0"/>
    <w:rsid w:val="00E73E37"/>
    <w:rsid w:val="00E77367"/>
    <w:rsid w:val="00E77D3E"/>
    <w:rsid w:val="00E83597"/>
    <w:rsid w:val="00E83ACE"/>
    <w:rsid w:val="00EA35E6"/>
    <w:rsid w:val="00EB1C1A"/>
    <w:rsid w:val="00EB6C93"/>
    <w:rsid w:val="00EF760A"/>
    <w:rsid w:val="00F37C17"/>
    <w:rsid w:val="00F426CA"/>
    <w:rsid w:val="00F62F2A"/>
    <w:rsid w:val="00F633C1"/>
    <w:rsid w:val="00F84250"/>
    <w:rsid w:val="00F84670"/>
    <w:rsid w:val="00FB0B0C"/>
    <w:rsid w:val="00FE0BC4"/>
    <w:rsid w:val="00FF521A"/>
    <w:rsid w:val="00FF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ACC4E"/>
  <w15:docId w15:val="{AC67955D-B4AA-4159-81EB-402C715F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3772</Words>
  <Characters>2151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10</cp:revision>
  <cp:lastPrinted>2022-02-03T14:48:00Z</cp:lastPrinted>
  <dcterms:created xsi:type="dcterms:W3CDTF">2024-01-22T11:30:00Z</dcterms:created>
  <dcterms:modified xsi:type="dcterms:W3CDTF">2024-01-24T10:50:00Z</dcterms:modified>
</cp:coreProperties>
</file>